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714F" w:rsidRPr="00860B02" w:rsidRDefault="00BB4854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860B02">
        <w:rPr>
          <w:rFonts w:ascii="Times New Roman" w:hAnsi="Times New Roman" w:cs="Times New Roman"/>
          <w:sz w:val="28"/>
          <w:szCs w:val="28"/>
        </w:rPr>
        <w:t>http://www.coma9.vn/he-thong-qlcl-coma9/so-tay-chat-luong-iso-90012008.html</w:t>
      </w:r>
      <w:bookmarkEnd w:id="0"/>
    </w:p>
    <w:sectPr w:rsidR="0018714F" w:rsidRPr="00860B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854"/>
    <w:rsid w:val="0018714F"/>
    <w:rsid w:val="00860B02"/>
    <w:rsid w:val="00BB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3F6B7F9-D2AA-4E05-A04E-2F034CD47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2018-09-03T14:36:00Z</dcterms:created>
  <dcterms:modified xsi:type="dcterms:W3CDTF">2018-09-03T14:37:00Z</dcterms:modified>
</cp:coreProperties>
</file>